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7C57" w14:textId="77777777" w:rsidR="00D76036" w:rsidRPr="00396228" w:rsidRDefault="00D76036" w:rsidP="00D76036">
      <w:pPr>
        <w:rPr>
          <w:rFonts w:ascii="Tahoma" w:hAnsi="Tahoma" w:cs="Tahoma"/>
          <w:b/>
          <w:bCs/>
          <w:color w:val="00B050"/>
          <w:sz w:val="28"/>
          <w:szCs w:val="28"/>
        </w:rPr>
      </w:pPr>
      <w:r w:rsidRPr="00EC26F9">
        <w:rPr>
          <w:rFonts w:ascii="Tahoma" w:hAnsi="Tahoma" w:cs="Tahoma"/>
          <w:b/>
          <w:bCs/>
          <w:color w:val="0070C0"/>
          <w:sz w:val="28"/>
          <w:szCs w:val="28"/>
        </w:rPr>
        <w:t xml:space="preserve">Living Room Dinner                                                                </w:t>
      </w:r>
      <w:r>
        <w:rPr>
          <w:rFonts w:ascii="Tahoma" w:hAnsi="Tahoma" w:cs="Tahoma"/>
          <w:b/>
          <w:bCs/>
          <w:color w:val="00B050"/>
          <w:sz w:val="28"/>
          <w:szCs w:val="28"/>
        </w:rPr>
        <w:t>2023</w:t>
      </w:r>
    </w:p>
    <w:p w14:paraId="5302287F" w14:textId="77777777" w:rsidR="002C78C8" w:rsidRDefault="002C78C8" w:rsidP="002C78C8">
      <w:pPr>
        <w:rPr>
          <w:lang w:val="en-GB"/>
        </w:rPr>
      </w:pPr>
    </w:p>
    <w:p w14:paraId="0E50F768" w14:textId="77777777" w:rsidR="00D76036" w:rsidRDefault="00D76036" w:rsidP="00D76036">
      <w:pPr>
        <w:pStyle w:val="Geenafstand"/>
        <w:rPr>
          <w:lang w:val="en-GB"/>
        </w:rPr>
      </w:pPr>
      <w:r w:rsidRPr="00D76036">
        <w:rPr>
          <w:lang w:val="en-GB"/>
        </w:rPr>
        <w:t>Dine with us "upstairs" overlooking the Singel Canal. The space is not very large, but it is very cosy and snug. You'll always be seated exclusively with your own group at our large table. So a true Private Dining experience...</w:t>
      </w:r>
    </w:p>
    <w:p w14:paraId="71D2885A" w14:textId="77777777" w:rsidR="00471DB7" w:rsidRDefault="00471DB7" w:rsidP="00D76036">
      <w:pPr>
        <w:pStyle w:val="Geenafstand"/>
        <w:rPr>
          <w:lang w:val="en-GB"/>
        </w:rPr>
      </w:pPr>
    </w:p>
    <w:p w14:paraId="1B18CFCC" w14:textId="2D2E46CA" w:rsidR="00E0197B" w:rsidRDefault="00E0197B" w:rsidP="00E0197B">
      <w:pPr>
        <w:jc w:val="center"/>
        <w:rPr>
          <w:rFonts w:cs="Calibri"/>
          <w:b/>
          <w:bCs/>
          <w:color w:val="0070C0"/>
          <w:sz w:val="36"/>
          <w:szCs w:val="36"/>
          <w:highlight w:val="yellow"/>
        </w:rPr>
      </w:pPr>
      <w:r w:rsidRPr="00EC26F9">
        <w:rPr>
          <w:rFonts w:cs="Calibri"/>
          <w:b/>
          <w:bCs/>
          <w:color w:val="0070C0"/>
          <w:sz w:val="36"/>
          <w:szCs w:val="36"/>
          <w:highlight w:val="yellow"/>
        </w:rPr>
        <w:t xml:space="preserve">You always have the Kookerij </w:t>
      </w:r>
      <w:r w:rsidRPr="003636DD">
        <w:rPr>
          <w:rFonts w:cs="Calibri"/>
          <w:b/>
          <w:bCs/>
          <w:i/>
          <w:iCs/>
          <w:color w:val="0070C0"/>
          <w:sz w:val="36"/>
          <w:szCs w:val="36"/>
          <w:highlight w:val="yellow"/>
        </w:rPr>
        <w:t>Exclusively</w:t>
      </w:r>
      <w:r w:rsidRPr="00EC26F9">
        <w:rPr>
          <w:rFonts w:cs="Calibri"/>
          <w:b/>
          <w:bCs/>
          <w:color w:val="0070C0"/>
          <w:sz w:val="36"/>
          <w:szCs w:val="36"/>
          <w:highlight w:val="yellow"/>
        </w:rPr>
        <w:t xml:space="preserve"> for yourself</w:t>
      </w:r>
    </w:p>
    <w:p w14:paraId="26CB7EA7" w14:textId="77777777" w:rsidR="00471DB7" w:rsidRDefault="00471DB7" w:rsidP="00E0197B">
      <w:pPr>
        <w:jc w:val="center"/>
        <w:rPr>
          <w:rFonts w:cs="Calibri"/>
          <w:b/>
          <w:bCs/>
          <w:color w:val="0070C0"/>
          <w:sz w:val="36"/>
          <w:szCs w:val="36"/>
          <w:highlight w:val="yellow"/>
        </w:rPr>
      </w:pPr>
    </w:p>
    <w:p w14:paraId="52551209" w14:textId="77777777" w:rsidR="00E0197B" w:rsidRDefault="00E0197B" w:rsidP="00E0197B">
      <w:r>
        <w:t>We offer a complete menu on the Singel Canal. It consists of 4 courses. Here is a sample with various options:</w:t>
      </w:r>
    </w:p>
    <w:p w14:paraId="6BCCF2BB" w14:textId="6C6EACD5" w:rsidR="00D76036" w:rsidRPr="00EC26F9" w:rsidRDefault="00D76036" w:rsidP="00E0197B">
      <w:pPr>
        <w:spacing w:after="0" w:line="240" w:lineRule="auto"/>
        <w:ind w:left="2120" w:hanging="2120"/>
        <w:rPr>
          <w:rFonts w:ascii="Tahoma" w:hAnsi="Tahoma" w:cs="Tahoma"/>
          <w:b/>
          <w:bCs/>
          <w:color w:val="0070C0"/>
          <w:sz w:val="28"/>
          <w:szCs w:val="28"/>
        </w:rPr>
      </w:pPr>
      <w:r w:rsidRPr="00EC26F9">
        <w:rPr>
          <w:rFonts w:ascii="Tahoma" w:hAnsi="Tahoma" w:cs="Tahoma"/>
          <w:b/>
          <w:bCs/>
          <w:color w:val="0070C0"/>
          <w:sz w:val="28"/>
          <w:szCs w:val="28"/>
        </w:rPr>
        <w:t>Welcome Table</w:t>
      </w:r>
    </w:p>
    <w:p w14:paraId="44EB110B" w14:textId="77777777" w:rsidR="00E0197B" w:rsidRPr="00E0197B" w:rsidRDefault="00E0197B" w:rsidP="00E0197B">
      <w:pPr>
        <w:spacing w:after="0" w:line="360" w:lineRule="auto"/>
        <w:ind w:left="2120" w:hanging="2120"/>
        <w:rPr>
          <w:rFonts w:ascii="Tahoma" w:hAnsi="Tahoma" w:cs="Tahoma"/>
          <w:b/>
          <w:bCs/>
          <w:color w:val="00B050"/>
          <w:sz w:val="28"/>
          <w:szCs w:val="28"/>
        </w:rPr>
      </w:pPr>
    </w:p>
    <w:p w14:paraId="28183E5C" w14:textId="477FFA79" w:rsidR="00D76036" w:rsidRPr="00E0197B" w:rsidRDefault="00D76036" w:rsidP="00EC26F9">
      <w:pPr>
        <w:pStyle w:val="Kop2"/>
        <w:spacing w:line="360" w:lineRule="auto"/>
        <w:rPr>
          <w:rFonts w:asciiTheme="minorHAnsi" w:eastAsiaTheme="minorHAnsi" w:hAnsiTheme="minorHAnsi" w:cstheme="minorBidi"/>
          <w:color w:val="auto"/>
          <w:sz w:val="22"/>
          <w:szCs w:val="22"/>
          <w:lang w:val="en-GB"/>
        </w:rPr>
      </w:pPr>
      <w:r w:rsidRPr="00E0197B">
        <w:rPr>
          <w:rFonts w:asciiTheme="minorHAnsi" w:eastAsiaTheme="minorHAnsi" w:hAnsiTheme="minorHAnsi" w:cstheme="minorBidi"/>
          <w:color w:val="auto"/>
          <w:sz w:val="22"/>
          <w:szCs w:val="22"/>
          <w:lang w:val="en-GB"/>
        </w:rPr>
        <w:t>Prawns, boquerones, marinated artichokes, jamon &amp; salchichon, albondigas, sardines in salt lemon, sautéed mushrooms, queso manchego, frittata, stuffed tomato with burrata, taggiasca olives and basil pesto, homemade pizza, piri chicken legs, smoked salmon &amp; mackerel, dolmades, roasted eggplant, etc. (always a selection of 5).</w:t>
      </w:r>
    </w:p>
    <w:p w14:paraId="1032034F" w14:textId="77777777" w:rsidR="00D76036" w:rsidRPr="00396228" w:rsidRDefault="00D76036" w:rsidP="00D76036">
      <w:pPr>
        <w:rPr>
          <w:rFonts w:ascii="Tahoma" w:hAnsi="Tahoma" w:cs="Tahoma"/>
          <w:b/>
          <w:bCs/>
          <w:color w:val="00B050"/>
          <w:sz w:val="24"/>
          <w:szCs w:val="24"/>
        </w:rPr>
      </w:pPr>
    </w:p>
    <w:p w14:paraId="69B5B5A1" w14:textId="77777777" w:rsidR="00D76036" w:rsidRPr="00EC26F9" w:rsidRDefault="00D76036" w:rsidP="00E0197B">
      <w:pPr>
        <w:spacing w:after="0" w:line="240" w:lineRule="auto"/>
        <w:ind w:left="2120" w:hanging="2120"/>
        <w:rPr>
          <w:rFonts w:ascii="Tahoma" w:hAnsi="Tahoma" w:cs="Tahoma"/>
          <w:b/>
          <w:bCs/>
          <w:color w:val="0070C0"/>
          <w:sz w:val="28"/>
          <w:szCs w:val="28"/>
        </w:rPr>
      </w:pPr>
      <w:r w:rsidRPr="00EC26F9">
        <w:rPr>
          <w:rFonts w:ascii="Tahoma" w:hAnsi="Tahoma" w:cs="Tahoma"/>
          <w:b/>
          <w:bCs/>
          <w:color w:val="0070C0"/>
          <w:sz w:val="28"/>
          <w:szCs w:val="28"/>
        </w:rPr>
        <w:t>Tapas &amp; Antipasti</w:t>
      </w:r>
    </w:p>
    <w:p w14:paraId="618A0457" w14:textId="77777777" w:rsidR="00E0197B" w:rsidRPr="003636DD" w:rsidRDefault="00E0197B" w:rsidP="00E0197B">
      <w:pPr>
        <w:spacing w:after="0" w:line="240" w:lineRule="auto"/>
        <w:ind w:left="2120" w:hanging="2120"/>
        <w:rPr>
          <w:lang w:val="en-GB"/>
        </w:rPr>
      </w:pPr>
    </w:p>
    <w:p w14:paraId="7569945F" w14:textId="0DD4C60E" w:rsidR="003636DD" w:rsidRDefault="003636DD" w:rsidP="003636DD">
      <w:pPr>
        <w:spacing w:line="360" w:lineRule="auto"/>
      </w:pPr>
      <w:r w:rsidRPr="003636DD">
        <w:rPr>
          <w:lang w:val="en-GB"/>
        </w:rPr>
        <w:t>K</w:t>
      </w:r>
      <w:r w:rsidR="002C78C8" w:rsidRPr="003636DD">
        <w:rPr>
          <w:lang w:val="en-GB"/>
        </w:rPr>
        <w:t>ing</w:t>
      </w:r>
      <w:r w:rsidR="002C78C8" w:rsidRPr="003636DD">
        <w:rPr>
          <w:b/>
          <w:bCs/>
          <w:lang w:val="en-GB"/>
        </w:rPr>
        <w:t xml:space="preserve"> prawns</w:t>
      </w:r>
      <w:r w:rsidR="002C78C8" w:rsidRPr="003636DD">
        <w:rPr>
          <w:lang w:val="en-GB"/>
        </w:rPr>
        <w:t xml:space="preserve">, </w:t>
      </w:r>
      <w:r w:rsidRPr="003636DD">
        <w:rPr>
          <w:lang w:val="en-GB"/>
        </w:rPr>
        <w:t>B</w:t>
      </w:r>
      <w:r w:rsidR="002C78C8" w:rsidRPr="003636DD">
        <w:rPr>
          <w:lang w:val="en-GB"/>
        </w:rPr>
        <w:t xml:space="preserve">oquerones, </w:t>
      </w:r>
      <w:r w:rsidRPr="003636DD">
        <w:rPr>
          <w:lang w:val="en-GB"/>
        </w:rPr>
        <w:t>Marinated</w:t>
      </w:r>
      <w:r w:rsidR="002C78C8" w:rsidRPr="003636DD">
        <w:rPr>
          <w:lang w:val="en-GB"/>
        </w:rPr>
        <w:t xml:space="preserve"> </w:t>
      </w:r>
      <w:r w:rsidR="002C78C8" w:rsidRPr="003636DD">
        <w:rPr>
          <w:b/>
          <w:bCs/>
          <w:lang w:val="en-GB"/>
        </w:rPr>
        <w:t>articho</w:t>
      </w:r>
      <w:r w:rsidR="00810D2D" w:rsidRPr="003636DD">
        <w:rPr>
          <w:b/>
          <w:bCs/>
          <w:lang w:val="en-GB"/>
        </w:rPr>
        <w:t>ke</w:t>
      </w:r>
      <w:r w:rsidRPr="003636DD">
        <w:rPr>
          <w:b/>
          <w:bCs/>
          <w:lang w:val="en-GB"/>
        </w:rPr>
        <w:t>s</w:t>
      </w:r>
      <w:r w:rsidR="00810D2D" w:rsidRPr="003636DD">
        <w:rPr>
          <w:lang w:val="en-GB"/>
        </w:rPr>
        <w:t xml:space="preserve">, </w:t>
      </w:r>
      <w:r w:rsidRPr="003636DD">
        <w:rPr>
          <w:b/>
          <w:bCs/>
          <w:lang w:val="en-GB"/>
        </w:rPr>
        <w:t>J</w:t>
      </w:r>
      <w:r w:rsidR="00810D2D" w:rsidRPr="003636DD">
        <w:rPr>
          <w:b/>
          <w:bCs/>
          <w:lang w:val="en-GB"/>
        </w:rPr>
        <w:t>amon</w:t>
      </w:r>
      <w:r w:rsidR="00810D2D" w:rsidRPr="003636DD">
        <w:rPr>
          <w:lang w:val="en-GB"/>
        </w:rPr>
        <w:t xml:space="preserve"> &amp;</w:t>
      </w:r>
      <w:r w:rsidRPr="003636DD">
        <w:rPr>
          <w:lang w:val="en-GB"/>
        </w:rPr>
        <w:t xml:space="preserve"> </w:t>
      </w:r>
      <w:proofErr w:type="spellStart"/>
      <w:r>
        <w:rPr>
          <w:lang w:val="en-GB"/>
        </w:rPr>
        <w:t>S</w:t>
      </w:r>
      <w:r w:rsidR="00810D2D" w:rsidRPr="003636DD">
        <w:rPr>
          <w:lang w:val="en-GB"/>
        </w:rPr>
        <w:t>alchichon</w:t>
      </w:r>
      <w:proofErr w:type="spellEnd"/>
      <w:r w:rsidR="00810D2D" w:rsidRPr="003636DD">
        <w:rPr>
          <w:lang w:val="en-GB"/>
        </w:rPr>
        <w:t xml:space="preserve"> </w:t>
      </w:r>
      <w:r w:rsidR="002C78C8" w:rsidRPr="003636DD">
        <w:rPr>
          <w:lang w:val="en-GB"/>
        </w:rPr>
        <w:t xml:space="preserve">, </w:t>
      </w:r>
      <w:r w:rsidRPr="003636DD">
        <w:rPr>
          <w:b/>
          <w:bCs/>
          <w:lang w:val="en-GB"/>
        </w:rPr>
        <w:t>A</w:t>
      </w:r>
      <w:r w:rsidR="002C78C8" w:rsidRPr="003636DD">
        <w:rPr>
          <w:b/>
          <w:bCs/>
          <w:lang w:val="en-GB"/>
        </w:rPr>
        <w:t>lbondigas</w:t>
      </w:r>
      <w:r w:rsidR="002C78C8" w:rsidRPr="003636DD">
        <w:rPr>
          <w:lang w:val="en-GB"/>
        </w:rPr>
        <w:t>,</w:t>
      </w:r>
      <w:r w:rsidRPr="003636DD">
        <w:rPr>
          <w:lang w:val="en-GB"/>
        </w:rPr>
        <w:t xml:space="preserve"> </w:t>
      </w:r>
      <w:r w:rsidRPr="003636DD">
        <w:rPr>
          <w:b/>
          <w:bCs/>
          <w:lang w:val="en-GB"/>
        </w:rPr>
        <w:t>S</w:t>
      </w:r>
      <w:r w:rsidR="002C78C8" w:rsidRPr="003636DD">
        <w:rPr>
          <w:b/>
          <w:bCs/>
          <w:lang w:val="en-GB"/>
        </w:rPr>
        <w:t>ardine</w:t>
      </w:r>
      <w:r w:rsidR="002C78C8" w:rsidRPr="003636DD">
        <w:rPr>
          <w:lang w:val="en-GB"/>
        </w:rPr>
        <w:t xml:space="preserve">s in salt lemon, </w:t>
      </w:r>
      <w:r w:rsidRPr="003636DD">
        <w:rPr>
          <w:lang w:val="en-GB"/>
        </w:rPr>
        <w:t>F</w:t>
      </w:r>
      <w:r w:rsidR="002C78C8" w:rsidRPr="003636DD">
        <w:rPr>
          <w:lang w:val="en-GB"/>
        </w:rPr>
        <w:t xml:space="preserve">ried </w:t>
      </w:r>
      <w:r w:rsidR="002C78C8" w:rsidRPr="003636DD">
        <w:rPr>
          <w:b/>
          <w:bCs/>
          <w:lang w:val="en-GB"/>
        </w:rPr>
        <w:t>mushrooms</w:t>
      </w:r>
      <w:r w:rsidR="002C78C8" w:rsidRPr="003636DD">
        <w:rPr>
          <w:lang w:val="en-GB"/>
        </w:rPr>
        <w:t xml:space="preserve">, </w:t>
      </w:r>
      <w:r w:rsidRPr="003636DD">
        <w:rPr>
          <w:lang w:val="en-GB"/>
        </w:rPr>
        <w:t>Q</w:t>
      </w:r>
      <w:r w:rsidR="002C78C8" w:rsidRPr="003636DD">
        <w:rPr>
          <w:lang w:val="en-GB"/>
        </w:rPr>
        <w:t xml:space="preserve">ueso </w:t>
      </w:r>
      <w:proofErr w:type="spellStart"/>
      <w:r w:rsidR="002C78C8" w:rsidRPr="003636DD">
        <w:rPr>
          <w:b/>
          <w:bCs/>
          <w:lang w:val="en-GB"/>
        </w:rPr>
        <w:t>manchego</w:t>
      </w:r>
      <w:proofErr w:type="spellEnd"/>
      <w:r w:rsidR="002C78C8" w:rsidRPr="003636DD">
        <w:rPr>
          <w:lang w:val="en-GB"/>
        </w:rPr>
        <w:t xml:space="preserve">, </w:t>
      </w:r>
      <w:r w:rsidRPr="003636DD">
        <w:rPr>
          <w:b/>
          <w:bCs/>
          <w:lang w:val="en-GB"/>
        </w:rPr>
        <w:t>F</w:t>
      </w:r>
      <w:r w:rsidR="002C78C8" w:rsidRPr="003636DD">
        <w:rPr>
          <w:b/>
          <w:bCs/>
          <w:lang w:val="en-GB"/>
        </w:rPr>
        <w:t>rittata</w:t>
      </w:r>
      <w:r w:rsidR="002C78C8" w:rsidRPr="003636DD">
        <w:rPr>
          <w:lang w:val="en-GB"/>
        </w:rPr>
        <w:t xml:space="preserve">, </w:t>
      </w:r>
      <w:r w:rsidRPr="003636DD">
        <w:rPr>
          <w:b/>
          <w:bCs/>
          <w:lang w:val="en-GB"/>
        </w:rPr>
        <w:t>T</w:t>
      </w:r>
      <w:r w:rsidR="002C78C8" w:rsidRPr="003636DD">
        <w:rPr>
          <w:b/>
          <w:bCs/>
          <w:lang w:val="en-GB"/>
        </w:rPr>
        <w:t>omato</w:t>
      </w:r>
      <w:r w:rsidR="002C78C8" w:rsidRPr="003636DD">
        <w:rPr>
          <w:lang w:val="en-GB"/>
        </w:rPr>
        <w:t xml:space="preserve"> with burrata, </w:t>
      </w:r>
      <w:proofErr w:type="spellStart"/>
      <w:r>
        <w:rPr>
          <w:lang w:val="en-GB"/>
        </w:rPr>
        <w:t>t</w:t>
      </w:r>
      <w:r w:rsidR="002C78C8" w:rsidRPr="003636DD">
        <w:rPr>
          <w:lang w:val="en-GB"/>
        </w:rPr>
        <w:t>agiasche</w:t>
      </w:r>
      <w:proofErr w:type="spellEnd"/>
      <w:r w:rsidR="002C78C8" w:rsidRPr="003636DD">
        <w:rPr>
          <w:lang w:val="en-GB"/>
        </w:rPr>
        <w:t xml:space="preserve"> olives and basil pesto, </w:t>
      </w:r>
      <w:r w:rsidRPr="003636DD">
        <w:rPr>
          <w:b/>
          <w:bCs/>
          <w:lang w:val="en-GB"/>
        </w:rPr>
        <w:t>P</w:t>
      </w:r>
      <w:r w:rsidR="002C78C8" w:rsidRPr="003636DD">
        <w:rPr>
          <w:b/>
          <w:bCs/>
          <w:lang w:val="en-GB"/>
        </w:rPr>
        <w:t>izza</w:t>
      </w:r>
      <w:r w:rsidR="002C78C8" w:rsidRPr="003636DD">
        <w:rPr>
          <w:lang w:val="en-GB"/>
        </w:rPr>
        <w:t xml:space="preserve"> </w:t>
      </w:r>
      <w:proofErr w:type="spellStart"/>
      <w:r w:rsidR="002C78C8" w:rsidRPr="003636DD">
        <w:rPr>
          <w:lang w:val="en-GB"/>
        </w:rPr>
        <w:t>provencal</w:t>
      </w:r>
      <w:proofErr w:type="spellEnd"/>
      <w:r w:rsidR="002C78C8" w:rsidRPr="003636DD">
        <w:rPr>
          <w:lang w:val="en-GB"/>
        </w:rPr>
        <w:t xml:space="preserve">, </w:t>
      </w:r>
      <w:r w:rsidRPr="003636DD">
        <w:rPr>
          <w:b/>
          <w:bCs/>
          <w:lang w:val="en-GB"/>
        </w:rPr>
        <w:t>C</w:t>
      </w:r>
      <w:r w:rsidR="002C78C8" w:rsidRPr="003636DD">
        <w:rPr>
          <w:b/>
          <w:bCs/>
          <w:lang w:val="en-GB"/>
        </w:rPr>
        <w:t xml:space="preserve">hicken </w:t>
      </w:r>
      <w:proofErr w:type="spellStart"/>
      <w:r w:rsidR="002C78C8" w:rsidRPr="003636DD">
        <w:rPr>
          <w:lang w:val="en-GB"/>
        </w:rPr>
        <w:t>pirri</w:t>
      </w:r>
      <w:proofErr w:type="spellEnd"/>
      <w:r>
        <w:rPr>
          <w:lang w:val="en-GB"/>
        </w:rPr>
        <w:t xml:space="preserve">, </w:t>
      </w:r>
      <w:r w:rsidR="00810D2D" w:rsidRPr="00E0197B">
        <w:t xml:space="preserve">etc. </w:t>
      </w:r>
    </w:p>
    <w:p w14:paraId="69959AC0" w14:textId="16F2A326" w:rsidR="002C78C8" w:rsidRPr="003636DD" w:rsidRDefault="00810D2D" w:rsidP="003636DD">
      <w:pPr>
        <w:spacing w:line="360" w:lineRule="auto"/>
        <w:rPr>
          <w:lang w:val="en-GB"/>
        </w:rPr>
      </w:pPr>
      <w:r w:rsidRPr="00E0197B">
        <w:t>(</w:t>
      </w:r>
      <w:proofErr w:type="spellStart"/>
      <w:r w:rsidRPr="00E0197B">
        <w:t>always</w:t>
      </w:r>
      <w:proofErr w:type="spellEnd"/>
      <w:r w:rsidRPr="00E0197B">
        <w:t xml:space="preserve"> a </w:t>
      </w:r>
      <w:proofErr w:type="spellStart"/>
      <w:r w:rsidRPr="00E0197B">
        <w:t>variation</w:t>
      </w:r>
      <w:proofErr w:type="spellEnd"/>
      <w:r w:rsidRPr="00E0197B">
        <w:t xml:space="preserve"> of </w:t>
      </w:r>
      <w:r w:rsidRPr="003636DD">
        <w:rPr>
          <w:b/>
          <w:bCs/>
        </w:rPr>
        <w:t>5</w:t>
      </w:r>
      <w:r w:rsidRPr="00E0197B">
        <w:t>)</w:t>
      </w:r>
    </w:p>
    <w:p w14:paraId="2B5EA0CD" w14:textId="77777777" w:rsidR="002C78C8" w:rsidRPr="002C78C8" w:rsidRDefault="002C78C8" w:rsidP="002C78C8">
      <w:pPr>
        <w:rPr>
          <w:lang w:val="en-GB"/>
        </w:rPr>
      </w:pPr>
    </w:p>
    <w:p w14:paraId="0C9240A0" w14:textId="2D643508" w:rsidR="00D76036" w:rsidRDefault="00D76036" w:rsidP="00D76036">
      <w:r w:rsidRPr="00EC26F9">
        <w:rPr>
          <w:rFonts w:ascii="Tahoma" w:hAnsi="Tahoma" w:cs="Tahoma"/>
          <w:b/>
          <w:bCs/>
          <w:color w:val="0070C0"/>
          <w:sz w:val="28"/>
          <w:szCs w:val="28"/>
        </w:rPr>
        <w:t>Main Course</w:t>
      </w:r>
      <w:r w:rsidRPr="00EC26F9">
        <w:rPr>
          <w:rFonts w:ascii="Tahoma" w:hAnsi="Tahoma" w:cs="Tahoma"/>
          <w:b/>
          <w:bCs/>
          <w:color w:val="0070C0"/>
          <w:sz w:val="24"/>
          <w:szCs w:val="24"/>
        </w:rPr>
        <w:t xml:space="preserve"> </w:t>
      </w:r>
      <w:r w:rsidR="00EC26F9">
        <w:rPr>
          <w:rFonts w:ascii="Tahoma" w:hAnsi="Tahoma" w:cs="Tahoma"/>
          <w:b/>
          <w:bCs/>
          <w:color w:val="0070C0"/>
          <w:sz w:val="24"/>
          <w:szCs w:val="24"/>
        </w:rPr>
        <w:t xml:space="preserve"> </w:t>
      </w:r>
      <w:r w:rsidRPr="00396228">
        <w:t>(</w:t>
      </w:r>
      <w:r>
        <w:t>for instance)</w:t>
      </w:r>
    </w:p>
    <w:p w14:paraId="09F2FEB8" w14:textId="77777777" w:rsidR="00E0197B" w:rsidRDefault="00E0197B" w:rsidP="00997947">
      <w:pPr>
        <w:jc w:val="center"/>
      </w:pPr>
    </w:p>
    <w:p w14:paraId="61C5E9ED" w14:textId="32E5179A" w:rsidR="00D76036" w:rsidRDefault="00D76036" w:rsidP="00997947">
      <w:pPr>
        <w:jc w:val="center"/>
      </w:pPr>
      <w:r>
        <w:t xml:space="preserve">Stew of tender beef </w:t>
      </w:r>
      <w:r w:rsidRPr="007746D3">
        <w:rPr>
          <w:b/>
          <w:bCs/>
        </w:rPr>
        <w:t xml:space="preserve">sukade </w:t>
      </w:r>
      <w:r>
        <w:t>with a Mediterranean twist</w:t>
      </w:r>
    </w:p>
    <w:p w14:paraId="00AC24F5" w14:textId="13E12977" w:rsidR="00D76036" w:rsidRDefault="00D76036" w:rsidP="00997947">
      <w:pPr>
        <w:jc w:val="center"/>
      </w:pPr>
      <w:bookmarkStart w:id="0" w:name="_Hlk144675747"/>
      <w:r>
        <w:t xml:space="preserve">Deliciously filled and fragrant </w:t>
      </w:r>
      <w:r w:rsidRPr="007746D3">
        <w:rPr>
          <w:b/>
          <w:bCs/>
        </w:rPr>
        <w:t>couscous</w:t>
      </w:r>
    </w:p>
    <w:p w14:paraId="67128825" w14:textId="40006D42" w:rsidR="00D76036" w:rsidRDefault="00D76036" w:rsidP="00997947">
      <w:pPr>
        <w:jc w:val="center"/>
      </w:pPr>
      <w:r>
        <w:t xml:space="preserve">Grilled seasonal </w:t>
      </w:r>
      <w:r w:rsidRPr="007746D3">
        <w:rPr>
          <w:b/>
          <w:bCs/>
        </w:rPr>
        <w:t>vegetables</w:t>
      </w:r>
      <w:r>
        <w:t xml:space="preserve"> with Provençal herbs</w:t>
      </w:r>
    </w:p>
    <w:p w14:paraId="4CFDD5AC" w14:textId="6B6C4B33" w:rsidR="00D76036" w:rsidRDefault="00D76036" w:rsidP="00997947">
      <w:pPr>
        <w:jc w:val="center"/>
      </w:pPr>
      <w:r w:rsidRPr="007746D3">
        <w:rPr>
          <w:b/>
          <w:bCs/>
        </w:rPr>
        <w:t>Salata</w:t>
      </w:r>
      <w:r>
        <w:t xml:space="preserve"> fresca, a crispy fresh salad</w:t>
      </w:r>
    </w:p>
    <w:p w14:paraId="069E795A" w14:textId="77777777" w:rsidR="00E0197B" w:rsidRDefault="00E0197B" w:rsidP="00E0197B"/>
    <w:p w14:paraId="4970E82A" w14:textId="325776F2" w:rsidR="007746D3" w:rsidRPr="00EC26F9" w:rsidRDefault="00D76036" w:rsidP="00E0197B">
      <w:pPr>
        <w:rPr>
          <w:color w:val="000000" w:themeColor="text1"/>
        </w:rPr>
      </w:pPr>
      <w:r w:rsidRPr="00EC26F9">
        <w:rPr>
          <w:color w:val="000000" w:themeColor="text1"/>
        </w:rPr>
        <w:lastRenderedPageBreak/>
        <w:t>Other options include</w:t>
      </w:r>
      <w:r w:rsidR="00EC26F9" w:rsidRPr="00EC26F9">
        <w:rPr>
          <w:color w:val="000000" w:themeColor="text1"/>
        </w:rPr>
        <w:t>:</w:t>
      </w:r>
    </w:p>
    <w:p w14:paraId="051B06E9" w14:textId="4049E6FE" w:rsidR="00D76036" w:rsidRPr="00EC26F9" w:rsidRDefault="00D76036" w:rsidP="00E0197B">
      <w:pPr>
        <w:rPr>
          <w:color w:val="C00000"/>
        </w:rPr>
      </w:pPr>
      <w:r>
        <w:t xml:space="preserve">- </w:t>
      </w:r>
      <w:r w:rsidRPr="00EC26F9">
        <w:rPr>
          <w:color w:val="C00000"/>
        </w:rPr>
        <w:t xml:space="preserve">Juicy, tender </w:t>
      </w:r>
      <w:r w:rsidRPr="00EC26F9">
        <w:rPr>
          <w:b/>
          <w:bCs/>
          <w:color w:val="C00000"/>
        </w:rPr>
        <w:t>chicken thighs</w:t>
      </w:r>
      <w:r w:rsidRPr="00EC26F9">
        <w:rPr>
          <w:color w:val="C00000"/>
        </w:rPr>
        <w:t xml:space="preserve"> with candied lemon and oriental herbs</w:t>
      </w:r>
    </w:p>
    <w:p w14:paraId="37060C65" w14:textId="30394A06" w:rsidR="007746D3" w:rsidRPr="00EC26F9" w:rsidRDefault="00D76036" w:rsidP="00E0197B">
      <w:pPr>
        <w:rPr>
          <w:color w:val="C00000"/>
        </w:rPr>
      </w:pPr>
      <w:r w:rsidRPr="00EC26F9">
        <w:rPr>
          <w:color w:val="C00000"/>
        </w:rPr>
        <w:t xml:space="preserve">- </w:t>
      </w:r>
      <w:r w:rsidRPr="00EC26F9">
        <w:rPr>
          <w:b/>
          <w:bCs/>
          <w:color w:val="C00000"/>
        </w:rPr>
        <w:t>Bavette</w:t>
      </w:r>
      <w:r w:rsidRPr="00EC26F9">
        <w:rPr>
          <w:color w:val="C00000"/>
        </w:rPr>
        <w:t>, a delicious cut of red beef</w:t>
      </w:r>
    </w:p>
    <w:p w14:paraId="7A470C26" w14:textId="5799B1F4" w:rsidR="00D76036" w:rsidRDefault="00D76036" w:rsidP="00E0197B">
      <w:r>
        <w:t xml:space="preserve">- </w:t>
      </w:r>
      <w:r w:rsidRPr="00EC26F9">
        <w:rPr>
          <w:color w:val="0070C0"/>
        </w:rPr>
        <w:t xml:space="preserve">Seasonal </w:t>
      </w:r>
      <w:r w:rsidRPr="00EC26F9">
        <w:rPr>
          <w:b/>
          <w:bCs/>
          <w:color w:val="0070C0"/>
        </w:rPr>
        <w:t>fish</w:t>
      </w:r>
      <w:r w:rsidRPr="00EC26F9">
        <w:rPr>
          <w:color w:val="0070C0"/>
        </w:rPr>
        <w:t xml:space="preserve"> (catch of the day), e.g. Sea bass/Dorade</w:t>
      </w:r>
    </w:p>
    <w:p w14:paraId="2E356296" w14:textId="2238A390" w:rsidR="007746D3" w:rsidRPr="00EC26F9" w:rsidRDefault="00D76036" w:rsidP="00E0197B">
      <w:pPr>
        <w:rPr>
          <w:color w:val="00B050"/>
        </w:rPr>
      </w:pPr>
      <w:r>
        <w:t xml:space="preserve">- </w:t>
      </w:r>
      <w:r w:rsidRPr="00EC26F9">
        <w:rPr>
          <w:b/>
          <w:bCs/>
          <w:color w:val="00B050"/>
        </w:rPr>
        <w:t>Eggplant</w:t>
      </w:r>
      <w:r w:rsidRPr="00EC26F9">
        <w:rPr>
          <w:color w:val="00B050"/>
        </w:rPr>
        <w:t xml:space="preserve"> with raisins, olives, hazelnuts, labneh, mint, and chermoula</w:t>
      </w:r>
    </w:p>
    <w:p w14:paraId="5113E125" w14:textId="5A3F8E4F" w:rsidR="007746D3" w:rsidRPr="00EC26F9" w:rsidRDefault="007746D3" w:rsidP="00E0197B">
      <w:pPr>
        <w:rPr>
          <w:color w:val="00B050"/>
        </w:rPr>
      </w:pPr>
      <w:r w:rsidRPr="00EC26F9">
        <w:rPr>
          <w:color w:val="00B050"/>
        </w:rPr>
        <w:t xml:space="preserve">- </w:t>
      </w:r>
      <w:r w:rsidRPr="00EC26F9">
        <w:rPr>
          <w:b/>
          <w:bCs/>
          <w:color w:val="00B050"/>
        </w:rPr>
        <w:t>Portobello</w:t>
      </w:r>
      <w:r w:rsidRPr="00EC26F9">
        <w:rPr>
          <w:color w:val="00B050"/>
        </w:rPr>
        <w:t xml:space="preserve"> mushrooms with caramelised onion, goat cheese, and sumac.</w:t>
      </w:r>
    </w:p>
    <w:p w14:paraId="0035C183" w14:textId="53436303" w:rsidR="007746D3" w:rsidRPr="00EC26F9" w:rsidRDefault="007746D3" w:rsidP="00E0197B">
      <w:pPr>
        <w:rPr>
          <w:color w:val="CD6209"/>
        </w:rPr>
      </w:pPr>
      <w:r>
        <w:t xml:space="preserve">-  </w:t>
      </w:r>
      <w:r w:rsidRPr="00EC26F9">
        <w:rPr>
          <w:b/>
          <w:bCs/>
          <w:color w:val="CD6209"/>
        </w:rPr>
        <w:t xml:space="preserve">Pasta </w:t>
      </w:r>
      <w:r w:rsidRPr="00EC26F9">
        <w:rPr>
          <w:color w:val="CD6209"/>
        </w:rPr>
        <w:t>with tomato-basil-pesto or lemon-garlic-basil</w:t>
      </w:r>
    </w:p>
    <w:p w14:paraId="208C389D" w14:textId="5B3A3CA9" w:rsidR="00D76036" w:rsidRPr="00EC26F9" w:rsidRDefault="007746D3" w:rsidP="00E0197B">
      <w:pPr>
        <w:rPr>
          <w:color w:val="CD6209"/>
        </w:rPr>
      </w:pPr>
      <w:r w:rsidRPr="00EC26F9">
        <w:rPr>
          <w:color w:val="CD6209"/>
        </w:rPr>
        <w:t xml:space="preserve">-  </w:t>
      </w:r>
      <w:r w:rsidR="00D76036" w:rsidRPr="00EC26F9">
        <w:rPr>
          <w:color w:val="CD6209"/>
        </w:rPr>
        <w:t xml:space="preserve">Oven-roasted baby </w:t>
      </w:r>
      <w:r w:rsidR="00D76036" w:rsidRPr="00EC26F9">
        <w:rPr>
          <w:b/>
          <w:bCs/>
          <w:color w:val="CD6209"/>
        </w:rPr>
        <w:t xml:space="preserve">potatoes </w:t>
      </w:r>
      <w:r w:rsidR="00D76036" w:rsidRPr="00EC26F9">
        <w:rPr>
          <w:color w:val="CD6209"/>
        </w:rPr>
        <w:t>with garlic, red onion, and rosemary &amp; za'atar</w:t>
      </w:r>
    </w:p>
    <w:p w14:paraId="3B7E3B82" w14:textId="77777777" w:rsidR="00E0197B" w:rsidRDefault="00E0197B" w:rsidP="00E0197B"/>
    <w:bookmarkEnd w:id="0"/>
    <w:p w14:paraId="4855142F" w14:textId="77777777" w:rsidR="00D76036" w:rsidRPr="00EC26F9" w:rsidRDefault="00D76036" w:rsidP="00D76036">
      <w:pPr>
        <w:rPr>
          <w:rFonts w:ascii="Tahoma" w:hAnsi="Tahoma" w:cs="Tahoma"/>
          <w:b/>
          <w:bCs/>
          <w:color w:val="0070C0"/>
          <w:sz w:val="28"/>
          <w:szCs w:val="28"/>
        </w:rPr>
      </w:pPr>
      <w:r w:rsidRPr="00EC26F9">
        <w:rPr>
          <w:rFonts w:ascii="Tahoma" w:hAnsi="Tahoma" w:cs="Tahoma"/>
          <w:b/>
          <w:bCs/>
          <w:color w:val="0070C0"/>
          <w:sz w:val="28"/>
          <w:szCs w:val="28"/>
        </w:rPr>
        <w:t>Dessert Table</w:t>
      </w:r>
    </w:p>
    <w:p w14:paraId="02F43727" w14:textId="1C8E73E7" w:rsidR="00D76036" w:rsidRDefault="007746D3" w:rsidP="00D76036">
      <w:r>
        <w:t>Coffee &amp; tea, f</w:t>
      </w:r>
      <w:r w:rsidR="00D76036">
        <w:t xml:space="preserve">resh fruit, chocolate cake, halva, chocolates, nougat, cookies, </w:t>
      </w:r>
      <w:r>
        <w:t xml:space="preserve">cream </w:t>
      </w:r>
      <w:r w:rsidR="00D76036">
        <w:t>puffs, dates, etc</w:t>
      </w:r>
      <w:r>
        <w:t xml:space="preserve"> </w:t>
      </w:r>
    </w:p>
    <w:p w14:paraId="4DCDC01F" w14:textId="77777777" w:rsidR="00EC26F9" w:rsidRDefault="00EC26F9" w:rsidP="00D76036"/>
    <w:p w14:paraId="6DF4921B" w14:textId="22DCEC90" w:rsidR="00D76036" w:rsidRPr="00997947" w:rsidRDefault="00EC26F9" w:rsidP="00EC26F9">
      <w:pPr>
        <w:jc w:val="center"/>
        <w:rPr>
          <w:color w:val="00B050"/>
          <w:sz w:val="40"/>
          <w:szCs w:val="40"/>
        </w:rPr>
      </w:pPr>
      <w:r w:rsidRPr="00997947">
        <w:rPr>
          <w:color w:val="00B050"/>
          <w:sz w:val="40"/>
          <w:szCs w:val="40"/>
        </w:rPr>
        <w:t>***</w:t>
      </w:r>
    </w:p>
    <w:p w14:paraId="13987965" w14:textId="77777777" w:rsidR="007746D3" w:rsidRDefault="00D76036" w:rsidP="00D76036">
      <w:pPr>
        <w:rPr>
          <w:lang w:val="en-GB"/>
        </w:rPr>
      </w:pPr>
      <w:r w:rsidRPr="00D76036">
        <w:rPr>
          <w:lang w:val="en-GB"/>
        </w:rPr>
        <w:t xml:space="preserve">Please note that as a group, </w:t>
      </w:r>
      <w:r w:rsidRPr="007746D3">
        <w:rPr>
          <w:b/>
          <w:bCs/>
          <w:lang w:val="en-GB"/>
        </w:rPr>
        <w:t>everyone chooses the same main dish</w:t>
      </w:r>
      <w:r w:rsidRPr="00D76036">
        <w:rPr>
          <w:lang w:val="en-GB"/>
        </w:rPr>
        <w:t xml:space="preserve">. </w:t>
      </w:r>
    </w:p>
    <w:p w14:paraId="11A9EB0B" w14:textId="1E573BA9" w:rsidR="007746D3" w:rsidRDefault="00D76036" w:rsidP="00D76036">
      <w:pPr>
        <w:rPr>
          <w:lang w:val="en-GB"/>
        </w:rPr>
      </w:pPr>
      <w:r w:rsidRPr="00D76036">
        <w:rPr>
          <w:lang w:val="en-GB"/>
        </w:rPr>
        <w:t xml:space="preserve">If you have various preferences &amp; individuals, you can also opt for </w:t>
      </w:r>
      <w:r w:rsidRPr="003636DD">
        <w:rPr>
          <w:b/>
          <w:bCs/>
          <w:lang w:val="en-GB"/>
        </w:rPr>
        <w:t>2 main dishes</w:t>
      </w:r>
      <w:r w:rsidRPr="00D76036">
        <w:rPr>
          <w:lang w:val="en-GB"/>
        </w:rPr>
        <w:t xml:space="preserve">. For example, </w:t>
      </w:r>
      <w:r w:rsidR="007746D3">
        <w:rPr>
          <w:lang w:val="en-GB"/>
        </w:rPr>
        <w:t>chicken</w:t>
      </w:r>
      <w:r w:rsidRPr="00471DB7">
        <w:rPr>
          <w:b/>
          <w:bCs/>
          <w:lang w:val="en-GB"/>
        </w:rPr>
        <w:t xml:space="preserve"> and</w:t>
      </w:r>
      <w:r w:rsidRPr="00D76036">
        <w:rPr>
          <w:lang w:val="en-GB"/>
        </w:rPr>
        <w:t xml:space="preserve"> sea bass</w:t>
      </w:r>
      <w:r w:rsidR="007746D3">
        <w:rPr>
          <w:lang w:val="en-GB"/>
        </w:rPr>
        <w:t>?</w:t>
      </w:r>
      <w:r w:rsidRPr="00D76036">
        <w:rPr>
          <w:lang w:val="en-GB"/>
        </w:rPr>
        <w:t xml:space="preserve"> This will cost an additional €</w:t>
      </w:r>
      <w:r w:rsidRPr="007746D3">
        <w:rPr>
          <w:b/>
          <w:bCs/>
          <w:lang w:val="en-GB"/>
        </w:rPr>
        <w:t>10</w:t>
      </w:r>
      <w:r w:rsidRPr="00D76036">
        <w:rPr>
          <w:lang w:val="en-GB"/>
        </w:rPr>
        <w:t xml:space="preserve"> per person. </w:t>
      </w:r>
    </w:p>
    <w:p w14:paraId="36C44802" w14:textId="1FB4D5D6" w:rsidR="007746D3" w:rsidRDefault="00D76036" w:rsidP="00D76036">
      <w:pPr>
        <w:rPr>
          <w:lang w:val="en-GB"/>
        </w:rPr>
      </w:pPr>
      <w:r w:rsidRPr="00D76036">
        <w:rPr>
          <w:lang w:val="en-GB"/>
        </w:rPr>
        <w:t xml:space="preserve">This does not apply to </w:t>
      </w:r>
      <w:r w:rsidRPr="003636DD">
        <w:rPr>
          <w:b/>
          <w:bCs/>
          <w:lang w:val="en-GB"/>
        </w:rPr>
        <w:t>vegetarian dishes</w:t>
      </w:r>
      <w:r w:rsidRPr="00D76036">
        <w:rPr>
          <w:lang w:val="en-GB"/>
        </w:rPr>
        <w:t>. For vegetarians and those with dietary requirements</w:t>
      </w:r>
      <w:r w:rsidR="009A33EC">
        <w:rPr>
          <w:lang w:val="en-GB"/>
        </w:rPr>
        <w:t xml:space="preserve">; </w:t>
      </w:r>
      <w:r w:rsidRPr="00D76036">
        <w:rPr>
          <w:lang w:val="en-GB"/>
        </w:rPr>
        <w:t xml:space="preserve">we always serve a suitable dish. Please inform us in advance. </w:t>
      </w:r>
    </w:p>
    <w:p w14:paraId="5A9605D4" w14:textId="3EAABA92" w:rsidR="00D76036" w:rsidRPr="00D76036" w:rsidRDefault="00D76036" w:rsidP="00D76036">
      <w:pPr>
        <w:rPr>
          <w:lang w:val="en-GB"/>
        </w:rPr>
      </w:pPr>
      <w:r w:rsidRPr="00D76036">
        <w:rPr>
          <w:lang w:val="en-GB"/>
        </w:rPr>
        <w:t xml:space="preserve">We would like to hear all choices at least </w:t>
      </w:r>
      <w:r w:rsidRPr="007746D3">
        <w:rPr>
          <w:b/>
          <w:bCs/>
          <w:lang w:val="en-GB"/>
        </w:rPr>
        <w:t>3 days</w:t>
      </w:r>
      <w:r w:rsidRPr="00D76036">
        <w:rPr>
          <w:lang w:val="en-GB"/>
        </w:rPr>
        <w:t xml:space="preserve"> before the dinner. Of course, we can also prepare dishes according to your wishes. Simply ask for the options.</w:t>
      </w:r>
    </w:p>
    <w:p w14:paraId="7D6FB9C2" w14:textId="77777777" w:rsidR="002C78C8" w:rsidRPr="002C78C8" w:rsidRDefault="002C78C8" w:rsidP="002C78C8">
      <w:pPr>
        <w:rPr>
          <w:lang w:val="en-GB"/>
        </w:rPr>
      </w:pPr>
    </w:p>
    <w:p w14:paraId="448BAACC" w14:textId="77777777" w:rsidR="00EC26F9" w:rsidRDefault="00EC26F9" w:rsidP="00D76036">
      <w:pPr>
        <w:rPr>
          <w:rFonts w:ascii="Tahoma" w:hAnsi="Tahoma" w:cs="Tahoma"/>
          <w:b/>
          <w:bCs/>
          <w:color w:val="0070C0"/>
          <w:sz w:val="24"/>
          <w:szCs w:val="24"/>
        </w:rPr>
      </w:pPr>
    </w:p>
    <w:p w14:paraId="08C2ACC8" w14:textId="5C0EF2F6" w:rsidR="00D76036" w:rsidRPr="00EC26F9" w:rsidRDefault="00D76036" w:rsidP="00D76036">
      <w:pPr>
        <w:rPr>
          <w:rFonts w:ascii="Tahoma" w:hAnsi="Tahoma" w:cs="Tahoma"/>
          <w:b/>
          <w:bCs/>
          <w:color w:val="0070C0"/>
          <w:sz w:val="24"/>
          <w:szCs w:val="24"/>
        </w:rPr>
      </w:pPr>
      <w:r w:rsidRPr="00EC26F9">
        <w:rPr>
          <w:rFonts w:ascii="Tahoma" w:hAnsi="Tahoma" w:cs="Tahoma"/>
          <w:b/>
          <w:bCs/>
          <w:color w:val="0070C0"/>
          <w:sz w:val="24"/>
          <w:szCs w:val="24"/>
        </w:rPr>
        <w:t xml:space="preserve">Pricing  </w:t>
      </w:r>
    </w:p>
    <w:p w14:paraId="2F6B36AB" w14:textId="77777777" w:rsidR="00D76036" w:rsidRPr="00396228" w:rsidRDefault="00D76036" w:rsidP="00D76036">
      <w:pPr>
        <w:rPr>
          <w:rFonts w:ascii="Tahoma" w:hAnsi="Tahoma" w:cs="Tahoma"/>
          <w:b/>
          <w:bCs/>
          <w:color w:val="00B050"/>
        </w:rPr>
      </w:pPr>
      <w:r w:rsidRPr="00396228">
        <w:rPr>
          <w:rFonts w:ascii="Tahoma" w:hAnsi="Tahoma" w:cs="Tahoma"/>
          <w:b/>
          <w:bCs/>
          <w:color w:val="00B050"/>
        </w:rPr>
        <w:t xml:space="preserve">Living Room Dinner  </w:t>
      </w:r>
    </w:p>
    <w:p w14:paraId="5A52685B" w14:textId="55974B3F" w:rsidR="00D76036" w:rsidRPr="00066F4F" w:rsidRDefault="00D76036" w:rsidP="00471DB7">
      <w:pPr>
        <w:pStyle w:val="Lijstalinea"/>
        <w:numPr>
          <w:ilvl w:val="0"/>
          <w:numId w:val="4"/>
        </w:numPr>
      </w:pPr>
      <w:r w:rsidRPr="00066F4F">
        <w:t xml:space="preserve">For a party of </w:t>
      </w:r>
      <w:r w:rsidRPr="00066F4F">
        <w:rPr>
          <w:b/>
          <w:bCs/>
        </w:rPr>
        <w:t>11 or more</w:t>
      </w:r>
      <w:r w:rsidRPr="00066F4F">
        <w:t xml:space="preserve"> guests: Living Room Dinner </w:t>
      </w:r>
      <w:r w:rsidR="00997947" w:rsidRPr="00066F4F">
        <w:t xml:space="preserve"> (</w:t>
      </w:r>
      <w:r w:rsidRPr="00066F4F">
        <w:t>excl</w:t>
      </w:r>
      <w:r w:rsidR="00997947" w:rsidRPr="00066F4F">
        <w:t>.</w:t>
      </w:r>
      <w:r w:rsidRPr="00066F4F">
        <w:t xml:space="preserve"> drinks</w:t>
      </w:r>
      <w:r w:rsidR="00997947" w:rsidRPr="00066F4F">
        <w:t>)</w:t>
      </w:r>
      <w:r w:rsidRPr="00066F4F">
        <w:t xml:space="preserve"> </w:t>
      </w:r>
      <w:r w:rsidR="00066F4F" w:rsidRPr="00066F4F">
        <w:t>€</w:t>
      </w:r>
      <w:r w:rsidR="00066F4F">
        <w:t xml:space="preserve">  </w:t>
      </w:r>
      <w:r w:rsidR="00066F4F" w:rsidRPr="00066F4F">
        <w:rPr>
          <w:b/>
          <w:bCs/>
        </w:rPr>
        <w:t>55</w:t>
      </w:r>
      <w:r w:rsidR="00066F4F">
        <w:rPr>
          <w:b/>
          <w:bCs/>
        </w:rPr>
        <w:t xml:space="preserve"> </w:t>
      </w:r>
      <w:r w:rsidR="003636DD">
        <w:rPr>
          <w:b/>
          <w:bCs/>
        </w:rPr>
        <w:t xml:space="preserve"> </w:t>
      </w:r>
      <w:r w:rsidR="00066F4F" w:rsidRPr="00066F4F">
        <w:t>pp</w:t>
      </w:r>
    </w:p>
    <w:p w14:paraId="267A5B9A" w14:textId="2DB6B700" w:rsidR="00D76036" w:rsidRPr="00066F4F" w:rsidRDefault="00D76036" w:rsidP="00471DB7">
      <w:pPr>
        <w:pStyle w:val="Lijstalinea"/>
        <w:numPr>
          <w:ilvl w:val="0"/>
          <w:numId w:val="4"/>
        </w:numPr>
      </w:pPr>
      <w:r w:rsidRPr="00066F4F">
        <w:t xml:space="preserve">For groups smaller than 11 guests: </w:t>
      </w:r>
      <w:r w:rsidR="00066F4F" w:rsidRPr="00066F4F">
        <w:t xml:space="preserve">(excl. drinks) </w:t>
      </w:r>
      <w:proofErr w:type="spellStart"/>
      <w:r w:rsidRPr="00066F4F">
        <w:t>for</w:t>
      </w:r>
      <w:proofErr w:type="spellEnd"/>
      <w:r w:rsidRPr="00066F4F">
        <w:t xml:space="preserve"> </w:t>
      </w:r>
      <w:proofErr w:type="spellStart"/>
      <w:r w:rsidRPr="00066F4F">
        <w:t>the</w:t>
      </w:r>
      <w:proofErr w:type="spellEnd"/>
      <w:r w:rsidRPr="00066F4F">
        <w:t xml:space="preserve"> </w:t>
      </w:r>
      <w:proofErr w:type="spellStart"/>
      <w:r w:rsidRPr="00066F4F">
        <w:t>group</w:t>
      </w:r>
      <w:proofErr w:type="spellEnd"/>
      <w:r w:rsidR="00066F4F">
        <w:t xml:space="preserve">:        </w:t>
      </w:r>
      <w:r w:rsidR="00997947" w:rsidRPr="00066F4F">
        <w:t xml:space="preserve"> </w:t>
      </w:r>
      <w:r w:rsidR="00066F4F" w:rsidRPr="00066F4F">
        <w:t>€</w:t>
      </w:r>
      <w:r w:rsidR="00066F4F" w:rsidRPr="00066F4F">
        <w:rPr>
          <w:b/>
          <w:bCs/>
        </w:rPr>
        <w:t>600</w:t>
      </w:r>
      <w:r w:rsidR="003636DD">
        <w:rPr>
          <w:b/>
          <w:bCs/>
        </w:rPr>
        <w:t xml:space="preserve">  </w:t>
      </w:r>
      <w:proofErr w:type="spellStart"/>
      <w:r w:rsidR="003636DD" w:rsidRPr="003636DD">
        <w:t>group</w:t>
      </w:r>
      <w:proofErr w:type="spellEnd"/>
    </w:p>
    <w:p w14:paraId="35C4DAE9" w14:textId="77777777" w:rsidR="00EC26F9" w:rsidRDefault="00EC26F9" w:rsidP="00D76036"/>
    <w:p w14:paraId="3F18F60B" w14:textId="77777777" w:rsidR="00D76036" w:rsidRPr="00396228" w:rsidRDefault="00D76036" w:rsidP="00D76036">
      <w:pPr>
        <w:rPr>
          <w:rFonts w:ascii="Tahoma" w:hAnsi="Tahoma" w:cs="Tahoma"/>
          <w:b/>
          <w:bCs/>
          <w:color w:val="00B050"/>
          <w:sz w:val="24"/>
          <w:szCs w:val="24"/>
        </w:rPr>
      </w:pPr>
    </w:p>
    <w:p w14:paraId="3BA3C855" w14:textId="77777777" w:rsidR="00D76036" w:rsidRPr="00EC26F9" w:rsidRDefault="00D76036" w:rsidP="00D76036">
      <w:pPr>
        <w:rPr>
          <w:rFonts w:ascii="Tahoma" w:hAnsi="Tahoma" w:cs="Tahoma"/>
          <w:b/>
          <w:bCs/>
          <w:color w:val="0070C0"/>
          <w:sz w:val="24"/>
          <w:szCs w:val="24"/>
        </w:rPr>
      </w:pPr>
      <w:r w:rsidRPr="00EC26F9">
        <w:rPr>
          <w:rFonts w:ascii="Tahoma" w:hAnsi="Tahoma" w:cs="Tahoma"/>
          <w:b/>
          <w:bCs/>
          <w:color w:val="0070C0"/>
          <w:sz w:val="24"/>
          <w:szCs w:val="24"/>
        </w:rPr>
        <w:lastRenderedPageBreak/>
        <w:t xml:space="preserve">Drink Arrangement </w:t>
      </w:r>
    </w:p>
    <w:p w14:paraId="15493189" w14:textId="698BBC26" w:rsidR="00D76036" w:rsidRDefault="00D76036" w:rsidP="00997947">
      <w:r>
        <w:t xml:space="preserve">It's always nice for groups to know in advance what the cost of food &amp; drinks per person is. If you want to know the cost of food &amp; drinks per guest (useful for group dinners), you can choose a Drink Arrangement which includes wine, beer, 0% beer, soda, (sparkling) water, coffee &amp; tea. Please indicate your choice in advance. </w:t>
      </w:r>
    </w:p>
    <w:p w14:paraId="33FE0147" w14:textId="676342AF" w:rsidR="00D76036" w:rsidRPr="00997947" w:rsidRDefault="00997947" w:rsidP="00997947">
      <w:pPr>
        <w:jc w:val="center"/>
        <w:rPr>
          <w:sz w:val="28"/>
          <w:szCs w:val="28"/>
        </w:rPr>
      </w:pPr>
      <w:r w:rsidRPr="00997947">
        <w:rPr>
          <w:sz w:val="28"/>
          <w:szCs w:val="28"/>
        </w:rPr>
        <w:t>€</w:t>
      </w:r>
      <w:r w:rsidRPr="00997947">
        <w:rPr>
          <w:b/>
          <w:bCs/>
          <w:sz w:val="28"/>
          <w:szCs w:val="28"/>
        </w:rPr>
        <w:t>30</w:t>
      </w:r>
      <w:r w:rsidRPr="00997947">
        <w:rPr>
          <w:sz w:val="28"/>
          <w:szCs w:val="28"/>
        </w:rPr>
        <w:t xml:space="preserve"> </w:t>
      </w:r>
      <w:r w:rsidRPr="003636DD">
        <w:rPr>
          <w:b/>
          <w:bCs/>
          <w:color w:val="0070C0"/>
          <w:sz w:val="28"/>
          <w:szCs w:val="28"/>
        </w:rPr>
        <w:t>pp</w:t>
      </w:r>
    </w:p>
    <w:p w14:paraId="065808DF" w14:textId="77777777" w:rsidR="00997947" w:rsidRPr="00997947" w:rsidRDefault="00997947" w:rsidP="00997947">
      <w:pPr>
        <w:rPr>
          <w:sz w:val="24"/>
          <w:szCs w:val="24"/>
        </w:rPr>
      </w:pPr>
    </w:p>
    <w:p w14:paraId="3283D696" w14:textId="172A9319" w:rsidR="00D76036" w:rsidRPr="00997947" w:rsidRDefault="00EC26F9" w:rsidP="00D76036">
      <w:pPr>
        <w:rPr>
          <w:b/>
          <w:bCs/>
          <w:color w:val="000000" w:themeColor="text1"/>
        </w:rPr>
      </w:pPr>
      <w:r w:rsidRPr="00997947">
        <w:rPr>
          <w:b/>
          <w:bCs/>
          <w:color w:val="000000" w:themeColor="text1"/>
        </w:rPr>
        <w:t>Or:</w:t>
      </w:r>
    </w:p>
    <w:p w14:paraId="06CC1183" w14:textId="77777777" w:rsidR="00D76036" w:rsidRPr="00EC26F9" w:rsidRDefault="00D76036" w:rsidP="00D76036">
      <w:pPr>
        <w:rPr>
          <w:rFonts w:ascii="Tahoma" w:hAnsi="Tahoma" w:cs="Tahoma"/>
          <w:b/>
          <w:bCs/>
          <w:color w:val="0070C0"/>
        </w:rPr>
      </w:pPr>
      <w:r w:rsidRPr="00EC26F9">
        <w:rPr>
          <w:rFonts w:ascii="Tahoma" w:hAnsi="Tahoma" w:cs="Tahoma"/>
          <w:b/>
          <w:bCs/>
          <w:color w:val="0070C0"/>
        </w:rPr>
        <w:t>Individual Drinks</w:t>
      </w:r>
    </w:p>
    <w:p w14:paraId="5DC879F9" w14:textId="77777777" w:rsidR="00D76036" w:rsidRDefault="00D76036" w:rsidP="00D76036">
      <w:r>
        <w:t xml:space="preserve">Individual drinks are charged separately per glass, bottle, or pot:  </w:t>
      </w:r>
    </w:p>
    <w:p w14:paraId="6EFC25D0" w14:textId="495CEA6E" w:rsidR="00D76036" w:rsidRDefault="00D76036" w:rsidP="00D76036">
      <w:r>
        <w:t xml:space="preserve">  - Glass of beer, soda, or sparkling water € </w:t>
      </w:r>
      <w:r w:rsidRPr="00D76036">
        <w:rPr>
          <w:b/>
          <w:bCs/>
        </w:rPr>
        <w:t>3</w:t>
      </w:r>
      <w:r>
        <w:t xml:space="preserve">  </w:t>
      </w:r>
    </w:p>
    <w:p w14:paraId="5A438D07" w14:textId="319F5A6E" w:rsidR="00D76036" w:rsidRDefault="00D76036" w:rsidP="00D76036">
      <w:r>
        <w:t xml:space="preserve">  - Wine per bottle  € </w:t>
      </w:r>
      <w:r w:rsidRPr="00D76036">
        <w:rPr>
          <w:b/>
          <w:bCs/>
        </w:rPr>
        <w:t xml:space="preserve">30 </w:t>
      </w:r>
      <w:r>
        <w:t xml:space="preserve"> </w:t>
      </w:r>
    </w:p>
    <w:p w14:paraId="6C86381B" w14:textId="2D911354" w:rsidR="00D76036" w:rsidRDefault="00D76036" w:rsidP="00D76036">
      <w:r>
        <w:t xml:space="preserve">  - Coffee/tea per pot € </w:t>
      </w:r>
      <w:r w:rsidRPr="00D76036">
        <w:rPr>
          <w:b/>
          <w:bCs/>
        </w:rPr>
        <w:t xml:space="preserve">15 </w:t>
      </w:r>
      <w:r>
        <w:t xml:space="preserve"> </w:t>
      </w:r>
    </w:p>
    <w:p w14:paraId="74235998" w14:textId="77777777" w:rsidR="00D76036" w:rsidRDefault="00D76036" w:rsidP="00D76036">
      <w:r>
        <w:t>There are always carafes with tap water, mint &amp; lemon on the table (unlimited).</w:t>
      </w:r>
    </w:p>
    <w:p w14:paraId="552FAFCE" w14:textId="77777777" w:rsidR="009A33EC" w:rsidRDefault="009A33EC" w:rsidP="00D76036"/>
    <w:p w14:paraId="0B310ABE" w14:textId="77777777" w:rsidR="00D76036" w:rsidRDefault="00D76036" w:rsidP="00D76036"/>
    <w:p w14:paraId="7375CB80" w14:textId="77777777" w:rsidR="00D76036" w:rsidRPr="00EC26F9" w:rsidRDefault="00D76036" w:rsidP="00D76036">
      <w:pPr>
        <w:rPr>
          <w:color w:val="0070C0"/>
        </w:rPr>
      </w:pPr>
      <w:r w:rsidRPr="00EC26F9">
        <w:rPr>
          <w:rFonts w:ascii="Tahoma" w:hAnsi="Tahoma" w:cs="Tahoma"/>
          <w:b/>
          <w:bCs/>
          <w:color w:val="0070C0"/>
          <w:sz w:val="24"/>
          <w:szCs w:val="24"/>
        </w:rPr>
        <w:t>HOUSE WINES</w:t>
      </w:r>
    </w:p>
    <w:p w14:paraId="4D47A3E6" w14:textId="69C94A3C" w:rsidR="00D76036" w:rsidRDefault="00D76036" w:rsidP="00EC26F9">
      <w:r>
        <w:t xml:space="preserve">White:  </w:t>
      </w:r>
      <w:r w:rsidRPr="00EC26F9">
        <w:rPr>
          <w:b/>
          <w:bCs/>
          <w:color w:val="00B050"/>
        </w:rPr>
        <w:t>Cal y Canto - Verdejo</w:t>
      </w:r>
      <w:r w:rsidRPr="00EC26F9">
        <w:rPr>
          <w:color w:val="00B050"/>
        </w:rPr>
        <w:t xml:space="preserve">  </w:t>
      </w:r>
    </w:p>
    <w:p w14:paraId="2D029239" w14:textId="42540F69" w:rsidR="00D76036" w:rsidRDefault="00D76036" w:rsidP="00EC26F9">
      <w:r>
        <w:t xml:space="preserve">Red:  </w:t>
      </w:r>
      <w:r w:rsidR="00EC26F9">
        <w:t xml:space="preserve">   </w:t>
      </w:r>
      <w:r w:rsidRPr="00EC26F9">
        <w:rPr>
          <w:b/>
          <w:bCs/>
          <w:color w:val="C00000"/>
        </w:rPr>
        <w:t>Cal y Canto – Tempranillo Merlot Syrah</w:t>
      </w:r>
    </w:p>
    <w:p w14:paraId="3AD13720" w14:textId="77777777" w:rsidR="009A33EC" w:rsidRPr="00EC26F9" w:rsidRDefault="009A33EC" w:rsidP="00D76036">
      <w:pPr>
        <w:rPr>
          <w:color w:val="0070C0"/>
        </w:rPr>
      </w:pPr>
    </w:p>
    <w:p w14:paraId="449FDB4E" w14:textId="77777777" w:rsidR="00D76036" w:rsidRPr="00EC26F9" w:rsidRDefault="00D76036" w:rsidP="00D76036">
      <w:pPr>
        <w:rPr>
          <w:rFonts w:ascii="Tahoma" w:hAnsi="Tahoma" w:cs="Tahoma"/>
          <w:b/>
          <w:bCs/>
          <w:color w:val="0070C0"/>
          <w:sz w:val="24"/>
          <w:szCs w:val="24"/>
        </w:rPr>
      </w:pPr>
      <w:r w:rsidRPr="00EC26F9">
        <w:rPr>
          <w:rFonts w:ascii="Tahoma" w:hAnsi="Tahoma" w:cs="Tahoma"/>
          <w:b/>
          <w:bCs/>
          <w:color w:val="0070C0"/>
          <w:sz w:val="24"/>
          <w:szCs w:val="24"/>
        </w:rPr>
        <w:t>Additional</w:t>
      </w:r>
      <w:r w:rsidRPr="009A33EC">
        <w:rPr>
          <w:rFonts w:ascii="Tahoma" w:hAnsi="Tahoma" w:cs="Tahoma"/>
          <w:b/>
          <w:bCs/>
          <w:color w:val="0070C0"/>
          <w:sz w:val="24"/>
          <w:szCs w:val="24"/>
        </w:rPr>
        <w:t xml:space="preserve"> Choices </w:t>
      </w:r>
    </w:p>
    <w:p w14:paraId="5ECFD841" w14:textId="77777777" w:rsidR="009A33EC" w:rsidRDefault="00D76036" w:rsidP="00997947">
      <w:pPr>
        <w:spacing w:line="360" w:lineRule="auto"/>
        <w:rPr>
          <w:rFonts w:ascii="Tahoma" w:hAnsi="Tahoma" w:cs="Tahoma"/>
          <w:b/>
          <w:bCs/>
          <w:color w:val="00B050"/>
        </w:rPr>
      </w:pPr>
      <w:r>
        <w:t xml:space="preserve">In addition to our delightful and fitting house wine, we can also offer </w:t>
      </w:r>
      <w:r w:rsidRPr="003636DD">
        <w:rPr>
          <w:b/>
          <w:bCs/>
        </w:rPr>
        <w:t>special wines</w:t>
      </w:r>
      <w:r>
        <w:t xml:space="preserve"> that pair excellently with the Living Room Dinner. (This also includes beer, 0% beer, soda, (sparkling) water, coffee, and tea.) We'd love to hear your preferences. For example:</w:t>
      </w:r>
      <w:r w:rsidR="009A33EC" w:rsidRPr="009A33EC">
        <w:rPr>
          <w:rFonts w:ascii="Tahoma" w:hAnsi="Tahoma" w:cs="Tahoma"/>
          <w:b/>
          <w:bCs/>
          <w:color w:val="00B050"/>
        </w:rPr>
        <w:t xml:space="preserve"> </w:t>
      </w:r>
    </w:p>
    <w:p w14:paraId="588270FB" w14:textId="77777777" w:rsidR="009A33EC" w:rsidRDefault="009A33EC" w:rsidP="009A33EC">
      <w:pPr>
        <w:rPr>
          <w:rFonts w:ascii="Tahoma" w:hAnsi="Tahoma" w:cs="Tahoma"/>
          <w:b/>
          <w:bCs/>
          <w:color w:val="00B050"/>
        </w:rPr>
      </w:pPr>
    </w:p>
    <w:p w14:paraId="7E009645" w14:textId="1F354213" w:rsidR="009A33EC" w:rsidRPr="009A33EC" w:rsidRDefault="009A33EC" w:rsidP="009A33EC">
      <w:pPr>
        <w:rPr>
          <w:rFonts w:ascii="Tahoma" w:hAnsi="Tahoma" w:cs="Tahoma"/>
          <w:b/>
          <w:bCs/>
          <w:color w:val="0070C0"/>
        </w:rPr>
      </w:pPr>
      <w:r w:rsidRPr="009A33EC">
        <w:rPr>
          <w:rFonts w:ascii="Tahoma" w:hAnsi="Tahoma" w:cs="Tahoma"/>
          <w:b/>
          <w:bCs/>
          <w:color w:val="0070C0"/>
        </w:rPr>
        <w:t xml:space="preserve">Premium </w:t>
      </w:r>
      <w:proofErr w:type="spellStart"/>
      <w:r w:rsidRPr="009A33EC">
        <w:rPr>
          <w:rFonts w:ascii="Tahoma" w:hAnsi="Tahoma" w:cs="Tahoma"/>
          <w:b/>
          <w:bCs/>
          <w:color w:val="0070C0"/>
        </w:rPr>
        <w:t>Wines</w:t>
      </w:r>
      <w:proofErr w:type="spellEnd"/>
    </w:p>
    <w:p w14:paraId="6B06101C" w14:textId="234DCD77" w:rsidR="00D76036" w:rsidRDefault="00D76036" w:rsidP="00E0197B">
      <w:r>
        <w:t xml:space="preserve">White:  </w:t>
      </w:r>
      <w:r w:rsidRPr="00EC26F9">
        <w:rPr>
          <w:b/>
          <w:bCs/>
          <w:color w:val="00B050"/>
        </w:rPr>
        <w:t>Arindo - Rueda Verdejo</w:t>
      </w:r>
      <w:r w:rsidRPr="00EC26F9">
        <w:rPr>
          <w:color w:val="00B050"/>
        </w:rPr>
        <w:t xml:space="preserve">  </w:t>
      </w:r>
    </w:p>
    <w:p w14:paraId="6BA4594C" w14:textId="040CF923" w:rsidR="00D76036" w:rsidRPr="00EC26F9" w:rsidRDefault="00D76036" w:rsidP="00E0197B">
      <w:pPr>
        <w:rPr>
          <w:b/>
          <w:bCs/>
          <w:color w:val="C00000"/>
        </w:rPr>
      </w:pPr>
      <w:r>
        <w:t xml:space="preserve">Red:  </w:t>
      </w:r>
      <w:r w:rsidR="00E0197B">
        <w:t xml:space="preserve">   </w:t>
      </w:r>
      <w:r w:rsidRPr="00EC26F9">
        <w:rPr>
          <w:b/>
          <w:bCs/>
          <w:color w:val="C00000"/>
        </w:rPr>
        <w:t xml:space="preserve">Juan Gil - Jumilla 2020  </w:t>
      </w:r>
    </w:p>
    <w:p w14:paraId="1B02AA34" w14:textId="3F6E093A" w:rsidR="00D76036" w:rsidRPr="00EC26F9" w:rsidRDefault="00E0197B" w:rsidP="00E0197B">
      <w:pPr>
        <w:rPr>
          <w:b/>
          <w:bCs/>
          <w:color w:val="C00000"/>
        </w:rPr>
      </w:pPr>
      <w:r w:rsidRPr="00EC26F9">
        <w:rPr>
          <w:b/>
          <w:bCs/>
          <w:color w:val="C00000"/>
        </w:rPr>
        <w:t xml:space="preserve">          </w:t>
      </w:r>
      <w:r w:rsidR="002E61E1">
        <w:rPr>
          <w:b/>
          <w:bCs/>
          <w:color w:val="C00000"/>
        </w:rPr>
        <w:t xml:space="preserve"> </w:t>
      </w:r>
      <w:r w:rsidRPr="00EC26F9">
        <w:rPr>
          <w:b/>
          <w:bCs/>
          <w:color w:val="C00000"/>
        </w:rPr>
        <w:t xml:space="preserve">  </w:t>
      </w:r>
      <w:r w:rsidR="00D76036" w:rsidRPr="00EC26F9">
        <w:rPr>
          <w:b/>
          <w:bCs/>
          <w:color w:val="C00000"/>
        </w:rPr>
        <w:t>Vistalba - Malbec Corte C 2020</w:t>
      </w:r>
    </w:p>
    <w:p w14:paraId="50484E74" w14:textId="77777777" w:rsidR="00D76036" w:rsidRDefault="00D76036" w:rsidP="00D76036"/>
    <w:p w14:paraId="00F68F83" w14:textId="77777777" w:rsidR="00D76036" w:rsidRDefault="00D76036" w:rsidP="00D76036">
      <w:r>
        <w:t xml:space="preserve">Prices depend on the wine choice:  </w:t>
      </w:r>
    </w:p>
    <w:p w14:paraId="0DEC4020" w14:textId="7869753A" w:rsidR="00D76036" w:rsidRDefault="00D76036" w:rsidP="00D76036">
      <w:r>
        <w:t xml:space="preserve">Premium Wine € </w:t>
      </w:r>
      <w:r w:rsidRPr="00D76036">
        <w:rPr>
          <w:b/>
          <w:bCs/>
        </w:rPr>
        <w:t>40</w:t>
      </w:r>
      <w:r>
        <w:t xml:space="preserve"> per person </w:t>
      </w:r>
    </w:p>
    <w:p w14:paraId="3B64D38F" w14:textId="15C2E0B2" w:rsidR="00D76036" w:rsidRDefault="00D76036" w:rsidP="00D76036">
      <w:r>
        <w:t>Premium Wine Plus €</w:t>
      </w:r>
      <w:r w:rsidRPr="00D76036">
        <w:rPr>
          <w:b/>
          <w:bCs/>
        </w:rPr>
        <w:t xml:space="preserve"> 50</w:t>
      </w:r>
      <w:r>
        <w:t xml:space="preserve"> per person  </w:t>
      </w:r>
    </w:p>
    <w:p w14:paraId="0A3AF2A1" w14:textId="099C7117" w:rsidR="00D76036" w:rsidRPr="009A33EC" w:rsidRDefault="00EC26F9" w:rsidP="00D76036">
      <w:pPr>
        <w:rPr>
          <w:color w:val="595959" w:themeColor="text1" w:themeTint="A6"/>
        </w:rPr>
      </w:pPr>
      <w:r w:rsidRPr="009A33EC">
        <w:rPr>
          <w:color w:val="595959" w:themeColor="text1" w:themeTint="A6"/>
        </w:rPr>
        <w:t>(</w:t>
      </w:r>
      <w:r w:rsidR="00997947">
        <w:rPr>
          <w:color w:val="595959" w:themeColor="text1" w:themeTint="A6"/>
        </w:rPr>
        <w:t xml:space="preserve">= </w:t>
      </w:r>
      <w:r w:rsidRPr="009A33EC">
        <w:rPr>
          <w:color w:val="595959" w:themeColor="text1" w:themeTint="A6"/>
        </w:rPr>
        <w:t>All drinks included &amp; unlimited wine, beer (including 0%), soda, (sparkling) water, coffee &amp; tea)</w:t>
      </w:r>
    </w:p>
    <w:p w14:paraId="5028546B" w14:textId="77777777" w:rsidR="00EC26F9" w:rsidRDefault="00EC26F9" w:rsidP="00D76036"/>
    <w:p w14:paraId="127ABC9E" w14:textId="071A7B54" w:rsidR="00D76036" w:rsidRPr="009A33EC" w:rsidRDefault="00D76036" w:rsidP="00D76036">
      <w:pPr>
        <w:rPr>
          <w:rFonts w:ascii="Tahoma" w:hAnsi="Tahoma" w:cs="Tahoma"/>
          <w:b/>
          <w:bCs/>
          <w:color w:val="0070C0"/>
          <w:sz w:val="24"/>
          <w:szCs w:val="24"/>
        </w:rPr>
      </w:pPr>
      <w:r w:rsidRPr="009A33EC">
        <w:rPr>
          <w:rFonts w:ascii="Tahoma" w:hAnsi="Tahoma" w:cs="Tahoma"/>
          <w:b/>
          <w:bCs/>
          <w:color w:val="0070C0"/>
          <w:sz w:val="24"/>
          <w:szCs w:val="24"/>
        </w:rPr>
        <w:t xml:space="preserve">Aperitif &amp; Digestif </w:t>
      </w:r>
    </w:p>
    <w:p w14:paraId="09A2C0BC" w14:textId="542DFECF" w:rsidR="00D76036" w:rsidRDefault="00D76036" w:rsidP="00D76036">
      <w:r>
        <w:t xml:space="preserve">Delicious bottle of fine </w:t>
      </w:r>
      <w:r w:rsidR="00EC26F9" w:rsidRPr="00EC26F9">
        <w:rPr>
          <w:b/>
          <w:bCs/>
        </w:rPr>
        <w:t>C</w:t>
      </w:r>
      <w:r w:rsidRPr="00EC26F9">
        <w:rPr>
          <w:b/>
          <w:bCs/>
        </w:rPr>
        <w:t>ava</w:t>
      </w:r>
      <w:r>
        <w:t xml:space="preserve"> € </w:t>
      </w:r>
      <w:r w:rsidRPr="00D76036">
        <w:rPr>
          <w:b/>
          <w:bCs/>
        </w:rPr>
        <w:t xml:space="preserve">35 </w:t>
      </w:r>
      <w:r>
        <w:t xml:space="preserve">per bottle  </w:t>
      </w:r>
    </w:p>
    <w:p w14:paraId="43C89CC7" w14:textId="4DBFB442" w:rsidR="00D76036" w:rsidRDefault="00D76036" w:rsidP="00D76036">
      <w:r w:rsidRPr="00EC26F9">
        <w:rPr>
          <w:b/>
          <w:bCs/>
        </w:rPr>
        <w:t>Aperitif</w:t>
      </w:r>
      <w:r>
        <w:t xml:space="preserve"> &amp; </w:t>
      </w:r>
      <w:r w:rsidRPr="00EC26F9">
        <w:rPr>
          <w:b/>
          <w:bCs/>
        </w:rPr>
        <w:t xml:space="preserve">Digestif </w:t>
      </w:r>
      <w:r>
        <w:t xml:space="preserve">(various options) € </w:t>
      </w:r>
      <w:r w:rsidRPr="00D76036">
        <w:rPr>
          <w:b/>
          <w:bCs/>
        </w:rPr>
        <w:t>5</w:t>
      </w:r>
      <w:r>
        <w:t xml:space="preserve"> per person</w:t>
      </w:r>
    </w:p>
    <w:p w14:paraId="46F83290" w14:textId="77777777" w:rsidR="00EC26F9" w:rsidRDefault="00EC26F9" w:rsidP="00D76036"/>
    <w:p w14:paraId="67A26F51" w14:textId="77777777" w:rsidR="00EC26F9" w:rsidRDefault="00EC26F9" w:rsidP="00EC26F9">
      <w:pPr>
        <w:jc w:val="center"/>
        <w:rPr>
          <w:rFonts w:cs="Calibri"/>
          <w:b/>
          <w:bCs/>
          <w:color w:val="0070C0"/>
          <w:sz w:val="36"/>
          <w:szCs w:val="36"/>
          <w:highlight w:val="yellow"/>
        </w:rPr>
      </w:pPr>
      <w:r w:rsidRPr="009A33EC">
        <w:rPr>
          <w:rFonts w:cs="Calibri"/>
          <w:b/>
          <w:bCs/>
          <w:color w:val="0070C0"/>
          <w:sz w:val="36"/>
          <w:szCs w:val="36"/>
          <w:highlight w:val="yellow"/>
        </w:rPr>
        <w:t>You always have the Kookerij Exclusively for yourself</w:t>
      </w:r>
    </w:p>
    <w:p w14:paraId="0184E1CE" w14:textId="2CADD930" w:rsidR="00997947" w:rsidRPr="00997947" w:rsidRDefault="00997947" w:rsidP="00EC26F9">
      <w:pPr>
        <w:jc w:val="center"/>
        <w:rPr>
          <w:rFonts w:cs="Calibri"/>
          <w:b/>
          <w:bCs/>
          <w:color w:val="00B050"/>
          <w:sz w:val="48"/>
          <w:szCs w:val="48"/>
        </w:rPr>
      </w:pPr>
      <w:r w:rsidRPr="00997947">
        <w:rPr>
          <w:rFonts w:cs="Calibri"/>
          <w:b/>
          <w:bCs/>
          <w:color w:val="00B050"/>
          <w:sz w:val="48"/>
          <w:szCs w:val="48"/>
        </w:rPr>
        <w:t>***</w:t>
      </w:r>
    </w:p>
    <w:p w14:paraId="7B6B8A38" w14:textId="77777777" w:rsidR="00EC26F9" w:rsidRDefault="00EC26F9" w:rsidP="00D76036"/>
    <w:p w14:paraId="023345C7" w14:textId="77777777" w:rsidR="00D76036" w:rsidRDefault="00D76036" w:rsidP="00D76036"/>
    <w:p w14:paraId="0408A1B6" w14:textId="77777777" w:rsidR="00D76036" w:rsidRDefault="00D76036" w:rsidP="00D76036"/>
    <w:p w14:paraId="5A30825C" w14:textId="77777777" w:rsidR="00D76036" w:rsidRDefault="00D76036" w:rsidP="00D76036"/>
    <w:p w14:paraId="5EA5A324" w14:textId="49B03A8A" w:rsidR="00B31EEB" w:rsidRPr="002C78C8" w:rsidRDefault="00B31EEB" w:rsidP="00D76036">
      <w:pPr>
        <w:rPr>
          <w:lang w:val="en-GB"/>
        </w:rPr>
      </w:pPr>
    </w:p>
    <w:sectPr w:rsidR="00B31EEB" w:rsidRPr="002C7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3078"/>
    <w:multiLevelType w:val="hybridMultilevel"/>
    <w:tmpl w:val="C21AF3C6"/>
    <w:lvl w:ilvl="0" w:tplc="CB921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5C183B"/>
    <w:multiLevelType w:val="hybridMultilevel"/>
    <w:tmpl w:val="3F9480F2"/>
    <w:lvl w:ilvl="0" w:tplc="D2DA7A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E32D5B"/>
    <w:multiLevelType w:val="hybridMultilevel"/>
    <w:tmpl w:val="81BEC450"/>
    <w:lvl w:ilvl="0" w:tplc="B3DC86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623D03"/>
    <w:multiLevelType w:val="hybridMultilevel"/>
    <w:tmpl w:val="17A0BA04"/>
    <w:lvl w:ilvl="0" w:tplc="ED128D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9516460">
    <w:abstractNumId w:val="0"/>
  </w:num>
  <w:num w:numId="2" w16cid:durableId="1377580374">
    <w:abstractNumId w:val="2"/>
  </w:num>
  <w:num w:numId="3" w16cid:durableId="212886306">
    <w:abstractNumId w:val="1"/>
  </w:num>
  <w:num w:numId="4" w16cid:durableId="6561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D4D"/>
    <w:rsid w:val="00066F4F"/>
    <w:rsid w:val="000C5671"/>
    <w:rsid w:val="00101B38"/>
    <w:rsid w:val="002C78C8"/>
    <w:rsid w:val="002E61E1"/>
    <w:rsid w:val="003636DD"/>
    <w:rsid w:val="00471DB7"/>
    <w:rsid w:val="00507E32"/>
    <w:rsid w:val="00593D4D"/>
    <w:rsid w:val="00670A40"/>
    <w:rsid w:val="007746D3"/>
    <w:rsid w:val="00810D2D"/>
    <w:rsid w:val="00997947"/>
    <w:rsid w:val="009A33EC"/>
    <w:rsid w:val="00A331DF"/>
    <w:rsid w:val="00A666B2"/>
    <w:rsid w:val="00B31EEB"/>
    <w:rsid w:val="00D76036"/>
    <w:rsid w:val="00E0197B"/>
    <w:rsid w:val="00EC2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11DC"/>
  <w15:docId w15:val="{849DFE5F-3F75-4DE5-8335-DB1AAAC3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01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78C8"/>
    <w:pPr>
      <w:spacing w:after="0" w:line="240" w:lineRule="auto"/>
    </w:pPr>
  </w:style>
  <w:style w:type="paragraph" w:styleId="Lijstalinea">
    <w:name w:val="List Paragraph"/>
    <w:basedOn w:val="Standaard"/>
    <w:uiPriority w:val="34"/>
    <w:qFormat/>
    <w:rsid w:val="00D76036"/>
    <w:pPr>
      <w:ind w:left="720"/>
      <w:contextualSpacing/>
    </w:pPr>
  </w:style>
  <w:style w:type="character" w:customStyle="1" w:styleId="Kop2Char">
    <w:name w:val="Kop 2 Char"/>
    <w:basedOn w:val="Standaardalinea-lettertype"/>
    <w:link w:val="Kop2"/>
    <w:uiPriority w:val="9"/>
    <w:rsid w:val="00E01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644</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robjacobs</dc:creator>
  <cp:keywords/>
  <dc:description/>
  <cp:lastModifiedBy>rob jacobs</cp:lastModifiedBy>
  <cp:revision>18</cp:revision>
  <dcterms:created xsi:type="dcterms:W3CDTF">2022-03-17T19:42:00Z</dcterms:created>
  <dcterms:modified xsi:type="dcterms:W3CDTF">2023-09-04T10:48:00Z</dcterms:modified>
</cp:coreProperties>
</file>